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0"/>
      </w:tblGrid>
      <w:tr w:rsidR="00A004CE" w:rsidRPr="00312729" w:rsidTr="002A4FD7">
        <w:trPr>
          <w:tblCellSpacing w:w="15" w:type="dxa"/>
        </w:trPr>
        <w:tc>
          <w:tcPr>
            <w:tcW w:w="11010" w:type="dxa"/>
            <w:vAlign w:val="center"/>
            <w:hideMark/>
          </w:tcPr>
          <w:tbl>
            <w:tblPr>
              <w:tblW w:w="109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80"/>
            </w:tblGrid>
            <w:tr w:rsidR="00A004CE" w:rsidRPr="00312729" w:rsidTr="002A4FD7">
              <w:trPr>
                <w:trHeight w:val="1635"/>
                <w:tblCellSpacing w:w="15" w:type="dxa"/>
              </w:trPr>
              <w:tc>
                <w:tcPr>
                  <w:tcW w:w="10920" w:type="dxa"/>
                  <w:vAlign w:val="center"/>
                </w:tcPr>
                <w:p w:rsidR="00A004CE" w:rsidRPr="000D7F02" w:rsidRDefault="00A004CE" w:rsidP="002A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7F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Конспект  занятия  по  ОБЖ   в средней  группе</w:t>
                  </w:r>
                </w:p>
                <w:p w:rsidR="00A004CE" w:rsidRPr="00312729" w:rsidRDefault="00A004CE" w:rsidP="002A4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F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«Научим   Петушка  вести  себя  с  незнакомыми  людьми»</w:t>
                  </w:r>
                </w:p>
              </w:tc>
            </w:tr>
          </w:tbl>
          <w:p w:rsidR="00A004CE" w:rsidRPr="00312729" w:rsidRDefault="00A004CE" w:rsidP="002A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4CE" w:rsidRDefault="00A004CE" w:rsidP="00A004CE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155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Интеграция образовательных областей: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 xml:space="preserve">«Познавательное развитие» (приобщение с </w:t>
      </w:r>
      <w:proofErr w:type="spellStart"/>
      <w:r w:rsidRPr="00312729">
        <w:rPr>
          <w:rFonts w:ascii="Arial" w:eastAsia="Times New Roman" w:hAnsi="Arial" w:cs="Arial"/>
          <w:color w:val="000000"/>
          <w:sz w:val="24"/>
          <w:szCs w:val="24"/>
        </w:rPr>
        <w:t>социокультурным</w:t>
      </w:r>
      <w:proofErr w:type="spellEnd"/>
      <w:r w:rsidRPr="00312729">
        <w:rPr>
          <w:rFonts w:ascii="Arial" w:eastAsia="Times New Roman" w:hAnsi="Arial" w:cs="Arial"/>
          <w:color w:val="000000"/>
          <w:sz w:val="24"/>
          <w:szCs w:val="24"/>
        </w:rPr>
        <w:t xml:space="preserve"> ценностям: расширение кругозора детей) «Социально-коммуникативное» (формирование основ безопасности) ; «Речевое развитие» (связная речь; приобщение к художественной литературе, «Физическое развитие» (формирование начальных представлений о здоровом образе жизни; физическая культура: формирование представления о том, что движения физкультминутки помогают восстанавливать силу и расслабить детский организм)</w:t>
      </w:r>
      <w:proofErr w:type="gramStart"/>
      <w:r w:rsidRPr="00312729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Виды детской деятельности: познавательная, коммуникативная, игровая, двигательная, восприятие художественной литературы.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004CE" w:rsidRDefault="00A004CE" w:rsidP="00A004CE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155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формировать у детей желание сохранять жизнь и свое здоровье через типичные опасные ситуации при возможных контактах с незнакомыми людьми на улице.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004CE" w:rsidRDefault="00A004CE" w:rsidP="00A004CE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proofErr w:type="gramStart"/>
      <w:r w:rsidRPr="004155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1559D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•</w:t>
      </w:r>
      <w:r w:rsidRPr="0031272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образовательные: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продолжать формировать представление детей о том, как правильно вести себя в опасных ситуациях на наглядной и словесной основе;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объяснить детям, что приятная внешность незнакомого человека не всегда означает его добрые намерения;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учить соблюдать некоторые меры безоп</w:t>
      </w:r>
      <w:r>
        <w:rPr>
          <w:rFonts w:ascii="Arial" w:eastAsia="Times New Roman" w:hAnsi="Arial" w:cs="Arial"/>
          <w:color w:val="000000"/>
          <w:sz w:val="24"/>
          <w:szCs w:val="24"/>
        </w:rPr>
        <w:t>асности у детей, вырабатывая ал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горитм поведения в неожиданной опасной ситуации;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1559D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•</w:t>
      </w:r>
      <w:r w:rsidRPr="0031272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развивающие: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br/>
        <w:t>развивать л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огическое мышление, умение сопоставлять;</w:t>
      </w:r>
      <w:proofErr w:type="gramEnd"/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развивать интерес и любознательность у детей;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развивать связную речь (рассуждение) и умение кратко и точно отвечать на вопросы воспитателя и связно выражать свои мысли;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  <w:t>активизиров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ать словарь детей за счет слов 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 xml:space="preserve"> внешность; незнакомец; опасность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1559D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•</w:t>
      </w:r>
      <w:r w:rsidRPr="0031272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воспитательные: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воспитывать в детях пол</w:t>
      </w:r>
      <w:r>
        <w:rPr>
          <w:rFonts w:ascii="Arial" w:eastAsia="Times New Roman" w:hAnsi="Arial" w:cs="Arial"/>
          <w:color w:val="000000"/>
          <w:sz w:val="24"/>
          <w:szCs w:val="24"/>
        </w:rPr>
        <w:t>ожительное отношение к правилам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004CE" w:rsidRPr="0041559D" w:rsidRDefault="00A004CE" w:rsidP="00A004C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Материал: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12729">
        <w:rPr>
          <w:rFonts w:ascii="Arial" w:eastAsia="Times New Roman" w:hAnsi="Arial" w:cs="Arial"/>
          <w:color w:val="000000"/>
          <w:sz w:val="24"/>
          <w:szCs w:val="24"/>
        </w:rPr>
        <w:t>одежда для обыгрывания опасных ситуаций «Незнаком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ка предлагает конфету петушку »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.К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остюмы  лисы, петушка, кота. Машины.  Мяч. Обручи,  кубики  для  физкультминутки.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Ход  занятия:</w:t>
      </w:r>
    </w:p>
    <w:p w:rsidR="00A004CE" w:rsidRPr="000D7F02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7F02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«Дети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давайте   поздороваемся  с гостями и  с  друг  другом.  Скажем  всем «Доброе  утро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Посмотрите  в глаза  друзей,  что  вы   видите?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А я  вижу  в  ваших  глазах  доброту, искренность.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Добрых  людей   на  нашей  планете   больше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.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Но  встречаются  и  плохие  люди, от  которых исходит  опасность.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Сегодня  мы  с вами  познакомимся   как  вести  себя  с незнакомыми  людьми.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Посмотрите  отрывок  из  сказки «Кот,  петух   и  лиса»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Кот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«Смотри  Петя   не  выглядывай   в  окошко,  я  далеко  уйду,  тебя  не   услышу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Воспитатель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:с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идит  Петушок  не  выглядывает. Только   кот  ушёл, а  к домику   лиса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Пришла  и  запела: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Лиса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: «Петушок,  петушок, золотой  </w:t>
      </w:r>
      <w:proofErr w:type="spell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гребешок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,м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асляна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головушка,  шёлкова  бородушка,  выгляни  в  окошко , дам  тебе  горошка.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:»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А петушок не выглядывает.»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Лиса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«Мужики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ехали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зерно  рассыпали,  куры   клюют,  а петухам  не  дают»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Петушок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 Как   не  дают»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 И выглянул  в окошко.  Лиса   схватила  петушка  и  понесла  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Петушок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: « К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у-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ка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- ре-  </w:t>
      </w:r>
      <w:proofErr w:type="spell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ку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,несёт  меня  лиса   за  тёмные   леса  за  высокие  горы,  котик  братик   выручи  меня.»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: «Кот   недалеко  был,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услыхал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прибежал , отнял   петушка,  прогнал  лису.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«Дети, почему  лиса   унесла  петушка?»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Дети: «Петушок  не  послушался  и  выглянул   в  окошко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А почему  котик   услышал   петушка 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Дети: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«Петушок  громко  кричал»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«Давайте  научим  петушка  и  котика   как   вести    себя  с  незнакомыми  людьми.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Петушок,  котик  пойдёмте  с нами в детский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сад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и  научитесь  как   правильно   вести   с незнакомыми   людьми.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Нам   нужно   выйти  из   леса  и  пойти  по   дороге. Дети   посмотрите  по  дороге  едут   машины»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Незнакомец  на   машине: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«Котик,  петушок,  дети,  садитесь, к  нам   в  машину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,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мы  вас  покатаем.  Хотите  руль  покрутите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D7F02">
        <w:rPr>
          <w:rFonts w:ascii="Arial" w:eastAsia="Times New Roman" w:hAnsi="Arial" w:cs="Arial"/>
          <w:b/>
          <w:color w:val="000000"/>
          <w:sz w:val="24"/>
          <w:szCs w:val="24"/>
        </w:rPr>
        <w:t>Петушок</w:t>
      </w:r>
      <w:proofErr w:type="gramStart"/>
      <w:r w:rsidRPr="000D7F02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: «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Я  поеду»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Воспитатель:  «Дети,  правильно  петушок поступает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?(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Нет)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А  как   нужно  ответить  незнакомцам?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Дети: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 Спасибо,  я  тороплюсь. Я  уже  катался.  Нужно  убегать   и  звать  на  помощь. Помогите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я  этого   дядю   не  знаю»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«Расскажите  Пете  об  этом  стихотворение»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Если   люди незнакомцы  вас   кататься  позовут,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К ним   в  машину  не   садитесь,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Далеко  вас увезут!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И  не  будет   папы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мамы, ни  подружек, ни друзей 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Поэтому  бегите   прочь  от  них  скорей.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 Дети,  а какого   человека  мы  называем  незнакомым?»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Дети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«Дядю,  тётю,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мы  не  знаем.»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:«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Запомнил  петушок? Выполняй  эти  правила.  Будь  осторожен».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Садитесь  на  стульчики.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Сценка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Звонит  телефон. Петушок  берёт  трубку.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Незнакомец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 Алло,   как  тебя  зовут   малыш?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Дома  с кем  сейчас  сидишь?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И  куда  же  я  попал?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Номер 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я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какой  набрал?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Петушок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 Я   Петушок,   я дома один,  мамы  дома  нет.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«Дети,  правильно   сделал  петушок?  Можно  разговаривать  с незнакомцами  и  говорить,  что  вы  одни  дома?  (Нет.)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Расскажите  Петушку  как   надо  поступать.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Ребёнок: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Ничего   не  отвечай 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Срочно   маму  подзывай!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Если   взрослых  дома нет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Не   веди  ни  с кем  бесед.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До  свидания  скажи!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Быстро   трубку  положи!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Стук  в  дверь: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Старушка: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«Детки   в дом  меня   впустите,  и  водичкой  напоите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Ребёнок 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в  дом  нельзя 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чужих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впускать,  это   каждый  должен   знать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Старушка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Помогите,  помогите, хлебушком  хоть  накормите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Ребёнок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:У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чат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нас в  саду  и  дома как  нам  надо   поступать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Что  всем  людям  незнакомым  дверь  нельзя  нам  открывать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Старушка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Дайте  хоть  водички  мне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Ребёнок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если  будете  и дальше  так   настойчиво  просить,  то  придётся  непременно  по   02   мне  позвонить.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Старушка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:Н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у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и  дети!  Осторожны  обмануть  их  невозможно,  лучше  я  к  другим  пойду,  я  их  точно   обману.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Сценка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Сантехник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Откройте  дверь,  трубы  я  пришел  чинить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Надо  воду  перекрыть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proofErr w:type="spell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Ребёнок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:н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ам</w:t>
      </w:r>
      <w:proofErr w:type="spell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чужих  нельзя  впускать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Ты  об  это  должен  знать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Сантехник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заливаете  соседей,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Жалобы  на  вас  идут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Ребёнок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нет,  вода  у  нас   закрыта,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Пусть   соседи  к  нам  придут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Сантехник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 Что  за  дети  не  пойму,  лучше  я  к  другим  пойду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Ребёнок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:Н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е   пускайте  дядю   в дом если  дядя  незнаком 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Незнакомцам  ты  не верь,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Закрывай  покрепче  дверь.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по   какому номеру  нужно  звонить  в полицию?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Двое  детей  найдут  нам  нужный  номер и покажут  петушку  и  детям (02).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Как полиция  узнает  куда  нужно   ехать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Дети</w:t>
      </w:r>
      <w:proofErr w:type="gram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Нужно  назвать   свой  домашний  адрес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>дети  называют).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Воспитатель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молодцы, давайте  поиграем  в игру  « Свой,  знакомый,  чужой»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(игра  в кругу  с мячом).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Молодцы. А   сейчас  поиграем  на   улице.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Физкультминутка</w:t>
      </w:r>
      <w:proofErr w:type="gramStart"/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прыжки  из  обруча  в обруч  на  двух   ногах,  перешагивание  через  кубики  (2  раза)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Сценка   на  улице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Красивая  тётя  зовёт  Петушка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  Петушок,   пойдём   в магазин,  я куплю  тебе   конфет игрушку.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Петушок  :  хорошо,  пойду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:Воспитатель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 Дети  правильно  поступает  петушок?  (Нет)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Расскажите  петушку,  как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до  поступать?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Ребёнок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 Если   тётя  подошла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И  в  сторонку  отвела,  и конфетку  подарила,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И  с  тобой  поговорила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дам  один  тебе   совет: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говори 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почаще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нет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«М не  с чужим  без  разрешенья 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Не велели  говорить»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Можешь  это  предложенье  раз  двенадцать  повторить.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 « Давайте  напомним  петушку  и  всем  детям  как  себя  надо  вести  с незнакомым  человеком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b/>
          <w:color w:val="000000"/>
          <w:sz w:val="24"/>
          <w:szCs w:val="24"/>
        </w:rPr>
        <w:t>Дети</w:t>
      </w:r>
      <w:r w:rsidRPr="0041559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С  человеком  незнакомым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ты  в  беседу  не вступай!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Торопись  скорее  к дому!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Раз,  два,  три  и  убегай!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От   конфет  игрушек  жвачки 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Ты  сейчас  же  откажись,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Не  нужны  тебе  подачки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Дальше  от  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чужих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держись!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>Может  человек  хороший,  ну  а  может  быть   плохой.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Будь   с ним   вежлив,  осторожен, </w:t>
      </w:r>
    </w:p>
    <w:p w:rsidR="00A004CE" w:rsidRPr="0041559D" w:rsidRDefault="00A004CE" w:rsidP="00A004C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Помн</w:t>
      </w:r>
      <w:proofErr w:type="gramStart"/>
      <w:r w:rsidRPr="0041559D">
        <w:rPr>
          <w:rFonts w:ascii="Arial" w:eastAsia="Times New Roman" w:hAnsi="Arial" w:cs="Arial"/>
          <w:color w:val="000000"/>
          <w:sz w:val="24"/>
          <w:szCs w:val="24"/>
        </w:rPr>
        <w:t>и-</w:t>
      </w:r>
      <w:proofErr w:type="gramEnd"/>
      <w:r w:rsidRPr="0041559D">
        <w:rPr>
          <w:rFonts w:ascii="Arial" w:eastAsia="Times New Roman" w:hAnsi="Arial" w:cs="Arial"/>
          <w:color w:val="000000"/>
          <w:sz w:val="24"/>
          <w:szCs w:val="24"/>
        </w:rPr>
        <w:t xml:space="preserve">   человек   чужой.</w:t>
      </w:r>
    </w:p>
    <w:p w:rsidR="00965FB9" w:rsidRDefault="00965FB9"/>
    <w:sectPr w:rsidR="00965FB9" w:rsidSect="00A004CE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4CE"/>
    <w:rsid w:val="00965FB9"/>
    <w:rsid w:val="00A0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2020-09-25T06:48:00Z</dcterms:created>
  <dcterms:modified xsi:type="dcterms:W3CDTF">2020-09-25T06:49:00Z</dcterms:modified>
</cp:coreProperties>
</file>